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050" w:rsidRPr="0055064E" w:rsidRDefault="00F257A7" w:rsidP="0055064E">
      <w:pPr>
        <w:jc w:val="center"/>
        <w:rPr>
          <w:rFonts w:ascii="Comic Sans MS" w:hAnsi="Comic Sans MS"/>
          <w:b/>
          <w:bCs/>
          <w:u w:val="single"/>
        </w:rPr>
      </w:pPr>
      <w:r w:rsidRPr="0055064E">
        <w:rPr>
          <w:rFonts w:ascii="Comic Sans MS" w:hAnsi="Comic Sans MS"/>
          <w:b/>
          <w:bCs/>
          <w:u w:val="single"/>
        </w:rPr>
        <w:t>Castlemilk Day Nursery</w:t>
      </w:r>
    </w:p>
    <w:p w:rsidR="00F257A7" w:rsidRPr="0055064E" w:rsidRDefault="00F257A7" w:rsidP="0055064E">
      <w:pPr>
        <w:jc w:val="center"/>
        <w:rPr>
          <w:rFonts w:ascii="Comic Sans MS" w:hAnsi="Comic Sans MS"/>
          <w:b/>
          <w:bCs/>
          <w:u w:val="single"/>
        </w:rPr>
      </w:pPr>
      <w:r w:rsidRPr="0055064E">
        <w:rPr>
          <w:rFonts w:ascii="Comic Sans MS" w:hAnsi="Comic Sans MS"/>
          <w:b/>
          <w:bCs/>
          <w:u w:val="single"/>
        </w:rPr>
        <w:t>Sun cream/Sun safety</w:t>
      </w:r>
    </w:p>
    <w:p w:rsidR="00F257A7" w:rsidRPr="0055064E" w:rsidRDefault="00F257A7" w:rsidP="0055064E">
      <w:pPr>
        <w:rPr>
          <w:rFonts w:ascii="Comic Sans MS" w:hAnsi="Comic Sans MS"/>
          <w:b/>
          <w:bCs/>
        </w:rPr>
      </w:pPr>
      <w:r w:rsidRPr="0055064E">
        <w:rPr>
          <w:rFonts w:ascii="Comic Sans MS" w:hAnsi="Comic Sans MS"/>
          <w:b/>
          <w:bCs/>
        </w:rPr>
        <w:t>Rationale:</w:t>
      </w:r>
    </w:p>
    <w:p w:rsidR="00F257A7" w:rsidRPr="0055064E" w:rsidRDefault="00F257A7" w:rsidP="0055064E">
      <w:pPr>
        <w:pStyle w:val="Default"/>
        <w:rPr>
          <w:rFonts w:ascii="Comic Sans MS" w:hAnsi="Comic Sans MS"/>
          <w:sz w:val="22"/>
          <w:szCs w:val="22"/>
        </w:rPr>
      </w:pPr>
      <w:r w:rsidRPr="0055064E">
        <w:rPr>
          <w:rFonts w:ascii="Comic Sans MS" w:hAnsi="Comic Sans MS"/>
          <w:sz w:val="22"/>
          <w:szCs w:val="22"/>
        </w:rPr>
        <w:t xml:space="preserve">At Castlemilk Day Nursery we are aware the importance of sun protection and want staff and children to enjoy the sun safely. This policy has been written with reference to the Cancer Research UK SunSmart website at: </w:t>
      </w:r>
      <w:hyperlink r:id="rId6" w:history="1">
        <w:r w:rsidRPr="0055064E">
          <w:rPr>
            <w:rStyle w:val="Hyperlink"/>
            <w:rFonts w:ascii="Comic Sans MS" w:hAnsi="Comic Sans MS"/>
            <w:sz w:val="22"/>
            <w:szCs w:val="22"/>
          </w:rPr>
          <w:t>www.sunsmart.org.uk</w:t>
        </w:r>
      </w:hyperlink>
    </w:p>
    <w:p w:rsidR="00F257A7" w:rsidRPr="0055064E" w:rsidRDefault="00F257A7" w:rsidP="0055064E">
      <w:pPr>
        <w:pStyle w:val="Default"/>
        <w:rPr>
          <w:rFonts w:ascii="Comic Sans MS" w:hAnsi="Comic Sans MS"/>
          <w:sz w:val="22"/>
          <w:szCs w:val="22"/>
        </w:rPr>
      </w:pPr>
    </w:p>
    <w:p w:rsidR="00F257A7" w:rsidRPr="0055064E" w:rsidRDefault="00F257A7" w:rsidP="0055064E">
      <w:pPr>
        <w:rPr>
          <w:rFonts w:ascii="Comic Sans MS" w:hAnsi="Comic Sans MS"/>
          <w:b/>
          <w:bCs/>
        </w:rPr>
      </w:pPr>
      <w:r w:rsidRPr="0055064E">
        <w:rPr>
          <w:rFonts w:ascii="Comic Sans MS" w:hAnsi="Comic Sans MS"/>
          <w:b/>
          <w:bCs/>
        </w:rPr>
        <w:t>Aim:</w:t>
      </w:r>
    </w:p>
    <w:p w:rsidR="00F257A7" w:rsidRPr="0055064E" w:rsidRDefault="00F257A7" w:rsidP="0055064E">
      <w:pPr>
        <w:pStyle w:val="ListParagraph"/>
        <w:numPr>
          <w:ilvl w:val="0"/>
          <w:numId w:val="2"/>
        </w:numPr>
        <w:rPr>
          <w:rFonts w:ascii="Comic Sans MS" w:hAnsi="Comic Sans MS"/>
        </w:rPr>
      </w:pPr>
      <w:r w:rsidRPr="0055064E">
        <w:rPr>
          <w:rFonts w:ascii="Comic Sans MS" w:hAnsi="Comic Sans MS"/>
        </w:rPr>
        <w:t xml:space="preserve">All children will be involved in a discussion, appropriate to their age and understanding about sun </w:t>
      </w:r>
      <w:r w:rsidR="0055064E" w:rsidRPr="0055064E">
        <w:rPr>
          <w:rFonts w:ascii="Comic Sans MS" w:hAnsi="Comic Sans MS"/>
        </w:rPr>
        <w:t>protection</w:t>
      </w:r>
      <w:r w:rsidRPr="0055064E">
        <w:rPr>
          <w:rFonts w:ascii="Comic Sans MS" w:hAnsi="Comic Sans MS"/>
        </w:rPr>
        <w:t xml:space="preserve"> and the risks.</w:t>
      </w:r>
    </w:p>
    <w:p w:rsidR="00F257A7" w:rsidRPr="0055064E" w:rsidRDefault="00F257A7" w:rsidP="0055064E">
      <w:pPr>
        <w:pStyle w:val="ListParagraph"/>
        <w:numPr>
          <w:ilvl w:val="0"/>
          <w:numId w:val="2"/>
        </w:numPr>
        <w:rPr>
          <w:rFonts w:ascii="Comic Sans MS" w:hAnsi="Comic Sans MS"/>
        </w:rPr>
      </w:pPr>
      <w:r w:rsidRPr="0055064E">
        <w:rPr>
          <w:rFonts w:ascii="Comic Sans MS" w:hAnsi="Comic Sans MS"/>
        </w:rPr>
        <w:t>All staff will be educated in the importance of sun protection and the risks involved in not protecting themselves and others.</w:t>
      </w:r>
    </w:p>
    <w:p w:rsidR="00F257A7" w:rsidRPr="0055064E" w:rsidRDefault="00F257A7" w:rsidP="0055064E">
      <w:pPr>
        <w:pStyle w:val="ListParagraph"/>
        <w:numPr>
          <w:ilvl w:val="0"/>
          <w:numId w:val="2"/>
        </w:numPr>
        <w:rPr>
          <w:rFonts w:ascii="Comic Sans MS" w:hAnsi="Comic Sans MS"/>
        </w:rPr>
      </w:pPr>
      <w:r w:rsidRPr="0055064E">
        <w:rPr>
          <w:rFonts w:ascii="Comic Sans MS" w:hAnsi="Comic Sans MS"/>
        </w:rPr>
        <w:t xml:space="preserve">Parents and carers will be </w:t>
      </w:r>
      <w:r w:rsidR="0055064E" w:rsidRPr="0055064E">
        <w:rPr>
          <w:rFonts w:ascii="Comic Sans MS" w:hAnsi="Comic Sans MS"/>
        </w:rPr>
        <w:t>informed</w:t>
      </w:r>
      <w:r w:rsidRPr="0055064E">
        <w:rPr>
          <w:rFonts w:ascii="Comic Sans MS" w:hAnsi="Comic Sans MS"/>
        </w:rPr>
        <w:t xml:space="preserve"> of our policy sun protection.</w:t>
      </w:r>
    </w:p>
    <w:p w:rsidR="00F257A7" w:rsidRPr="0055064E" w:rsidRDefault="00F257A7" w:rsidP="0055064E">
      <w:pPr>
        <w:pStyle w:val="ListParagraph"/>
        <w:numPr>
          <w:ilvl w:val="0"/>
          <w:numId w:val="2"/>
        </w:numPr>
        <w:rPr>
          <w:rFonts w:ascii="Comic Sans MS" w:hAnsi="Comic Sans MS"/>
        </w:rPr>
      </w:pPr>
      <w:r w:rsidRPr="0055064E">
        <w:rPr>
          <w:rFonts w:ascii="Comic Sans MS" w:hAnsi="Comic Sans MS"/>
        </w:rPr>
        <w:t>Where certain areas of the play space get sunny, children will be discouraged from playing there in the very hot weather. If needed, temporary shade will be created with parasols and gazebos.</w:t>
      </w:r>
    </w:p>
    <w:p w:rsidR="00F257A7" w:rsidRPr="0055064E" w:rsidRDefault="00F257A7" w:rsidP="0055064E">
      <w:pPr>
        <w:pStyle w:val="ListParagraph"/>
        <w:numPr>
          <w:ilvl w:val="0"/>
          <w:numId w:val="2"/>
        </w:numPr>
        <w:rPr>
          <w:rFonts w:ascii="Comic Sans MS" w:hAnsi="Comic Sans MS"/>
        </w:rPr>
      </w:pPr>
      <w:r w:rsidRPr="0055064E">
        <w:rPr>
          <w:rFonts w:ascii="Comic Sans MS" w:hAnsi="Comic Sans MS"/>
        </w:rPr>
        <w:t xml:space="preserve">Children will not be outside between 11 and 2 when the sun is at its </w:t>
      </w:r>
      <w:r w:rsidR="0055064E" w:rsidRPr="0055064E">
        <w:rPr>
          <w:rFonts w:ascii="Comic Sans MS" w:hAnsi="Comic Sans MS"/>
        </w:rPr>
        <w:t>hottest,</w:t>
      </w:r>
      <w:r w:rsidRPr="0055064E">
        <w:rPr>
          <w:rFonts w:ascii="Comic Sans MS" w:hAnsi="Comic Sans MS"/>
        </w:rPr>
        <w:t xml:space="preserve"> unless under shade at all times.</w:t>
      </w:r>
    </w:p>
    <w:p w:rsidR="00F257A7" w:rsidRPr="0055064E" w:rsidRDefault="0055064E" w:rsidP="0055064E">
      <w:pPr>
        <w:pStyle w:val="ListParagraph"/>
        <w:numPr>
          <w:ilvl w:val="0"/>
          <w:numId w:val="2"/>
        </w:numPr>
        <w:rPr>
          <w:rFonts w:ascii="Comic Sans MS" w:hAnsi="Comic Sans MS"/>
        </w:rPr>
      </w:pPr>
      <w:r w:rsidRPr="0055064E">
        <w:rPr>
          <w:rFonts w:ascii="Comic Sans MS" w:hAnsi="Comic Sans MS"/>
        </w:rPr>
        <w:t>All children accessing the outdoor area will wear a hat that covers their face and neck.</w:t>
      </w:r>
    </w:p>
    <w:p w:rsidR="0055064E" w:rsidRPr="0055064E" w:rsidRDefault="0055064E" w:rsidP="0055064E">
      <w:pPr>
        <w:pStyle w:val="ListParagraph"/>
        <w:numPr>
          <w:ilvl w:val="0"/>
          <w:numId w:val="2"/>
        </w:numPr>
        <w:autoSpaceDE w:val="0"/>
        <w:autoSpaceDN w:val="0"/>
        <w:adjustRightInd w:val="0"/>
        <w:spacing w:after="0" w:line="240" w:lineRule="auto"/>
        <w:rPr>
          <w:rFonts w:ascii="Comic Sans MS" w:hAnsi="Comic Sans MS" w:cs="Calibri"/>
        </w:rPr>
      </w:pPr>
      <w:r w:rsidRPr="0055064E">
        <w:rPr>
          <w:rFonts w:ascii="Comic Sans MS" w:hAnsi="Comic Sans MS" w:cs="Calibri"/>
        </w:rPr>
        <w:t>Parents of children that attend for a half-day should apply sun cream to their child at</w:t>
      </w:r>
      <w:r>
        <w:rPr>
          <w:rFonts w:ascii="Comic Sans MS" w:hAnsi="Comic Sans MS" w:cs="Calibri"/>
        </w:rPr>
        <w:t xml:space="preserve"> </w:t>
      </w:r>
      <w:r w:rsidRPr="0055064E">
        <w:rPr>
          <w:rFonts w:ascii="Comic Sans MS" w:hAnsi="Comic Sans MS" w:cs="Calibri"/>
        </w:rPr>
        <w:t>home. For those children that attend for a full day, parents should apply sun cream</w:t>
      </w:r>
      <w:r>
        <w:rPr>
          <w:rFonts w:ascii="Comic Sans MS" w:hAnsi="Comic Sans MS" w:cs="Calibri"/>
        </w:rPr>
        <w:t xml:space="preserve"> </w:t>
      </w:r>
      <w:r w:rsidRPr="0055064E">
        <w:rPr>
          <w:rFonts w:ascii="Comic Sans MS" w:hAnsi="Comic Sans MS" w:cs="Calibri"/>
        </w:rPr>
        <w:t>before their child comes to nursery and staff will assist the child in re-applying it throughout the day.</w:t>
      </w:r>
    </w:p>
    <w:p w:rsidR="0055064E" w:rsidRPr="0055064E" w:rsidRDefault="0055064E" w:rsidP="0055064E">
      <w:pPr>
        <w:pStyle w:val="ListParagraph"/>
        <w:numPr>
          <w:ilvl w:val="0"/>
          <w:numId w:val="2"/>
        </w:numPr>
        <w:autoSpaceDE w:val="0"/>
        <w:autoSpaceDN w:val="0"/>
        <w:adjustRightInd w:val="0"/>
        <w:spacing w:after="0" w:line="240" w:lineRule="auto"/>
        <w:rPr>
          <w:rFonts w:ascii="Comic Sans MS" w:hAnsi="Comic Sans MS" w:cs="Calibri"/>
        </w:rPr>
      </w:pPr>
      <w:r w:rsidRPr="0055064E">
        <w:rPr>
          <w:rFonts w:ascii="Comic Sans MS" w:hAnsi="Comic Sans MS" w:cs="Calibri"/>
        </w:rPr>
        <w:t xml:space="preserve">If a child comes to nursery without sun cream on, their parent will be asked to put some on which will be </w:t>
      </w:r>
      <w:r>
        <w:rPr>
          <w:rFonts w:ascii="Comic Sans MS" w:hAnsi="Comic Sans MS" w:cs="Calibri"/>
        </w:rPr>
        <w:t>available</w:t>
      </w:r>
      <w:r w:rsidRPr="0055064E">
        <w:rPr>
          <w:rFonts w:ascii="Comic Sans MS" w:hAnsi="Comic Sans MS" w:cs="Calibri"/>
        </w:rPr>
        <w:t xml:space="preserve"> in the play rooms.</w:t>
      </w:r>
    </w:p>
    <w:p w:rsidR="0055064E" w:rsidRPr="0055064E" w:rsidRDefault="0055064E" w:rsidP="0055064E">
      <w:pPr>
        <w:pStyle w:val="ListParagraph"/>
        <w:numPr>
          <w:ilvl w:val="0"/>
          <w:numId w:val="2"/>
        </w:numPr>
        <w:autoSpaceDE w:val="0"/>
        <w:autoSpaceDN w:val="0"/>
        <w:adjustRightInd w:val="0"/>
        <w:spacing w:after="0" w:line="240" w:lineRule="auto"/>
        <w:rPr>
          <w:rFonts w:ascii="Comic Sans MS" w:hAnsi="Comic Sans MS" w:cs="Calibri"/>
        </w:rPr>
      </w:pPr>
      <w:r w:rsidRPr="0055064E">
        <w:rPr>
          <w:rFonts w:ascii="Comic Sans MS" w:hAnsi="Comic Sans MS" w:cs="Calibri"/>
        </w:rPr>
        <w:t>Castlemilk Day Nursery will provide a known brand of sun cream for the children.</w:t>
      </w:r>
    </w:p>
    <w:p w:rsidR="0055064E" w:rsidRPr="0055064E" w:rsidRDefault="0055064E" w:rsidP="0055064E">
      <w:pPr>
        <w:pStyle w:val="ListParagraph"/>
        <w:autoSpaceDE w:val="0"/>
        <w:autoSpaceDN w:val="0"/>
        <w:adjustRightInd w:val="0"/>
        <w:spacing w:after="0" w:line="240" w:lineRule="auto"/>
        <w:rPr>
          <w:rFonts w:ascii="Comic Sans MS" w:hAnsi="Comic Sans MS" w:cs="Calibri"/>
        </w:rPr>
      </w:pPr>
      <w:r w:rsidRPr="0055064E">
        <w:rPr>
          <w:rFonts w:ascii="Comic Sans MS" w:hAnsi="Comic Sans MS" w:cs="Calibri"/>
        </w:rPr>
        <w:t>This will be a minimum of factor 30, 5 star UVA protection. If parents have concerns over the brand used they must provide their own clearly labelled with the child’s name.</w:t>
      </w:r>
    </w:p>
    <w:p w:rsidR="0055064E" w:rsidRPr="0055064E" w:rsidRDefault="0055064E" w:rsidP="0055064E">
      <w:pPr>
        <w:pStyle w:val="ListParagraph"/>
        <w:numPr>
          <w:ilvl w:val="0"/>
          <w:numId w:val="2"/>
        </w:numPr>
        <w:autoSpaceDE w:val="0"/>
        <w:autoSpaceDN w:val="0"/>
        <w:adjustRightInd w:val="0"/>
        <w:spacing w:after="0" w:line="240" w:lineRule="auto"/>
        <w:rPr>
          <w:rFonts w:ascii="Comic Sans MS" w:hAnsi="Comic Sans MS" w:cs="Calibri"/>
        </w:rPr>
      </w:pPr>
      <w:r w:rsidRPr="0055064E">
        <w:rPr>
          <w:rFonts w:ascii="Comic Sans MS" w:hAnsi="Comic Sans MS" w:cs="Calibri"/>
        </w:rPr>
        <w:t>It is nursery policy that all children should access the garden at some point during the</w:t>
      </w:r>
      <w:r>
        <w:rPr>
          <w:rFonts w:ascii="Comic Sans MS" w:hAnsi="Comic Sans MS" w:cs="Calibri"/>
        </w:rPr>
        <w:t xml:space="preserve"> </w:t>
      </w:r>
      <w:r w:rsidRPr="0055064E">
        <w:rPr>
          <w:rFonts w:ascii="Comic Sans MS" w:hAnsi="Comic Sans MS" w:cs="Calibri"/>
        </w:rPr>
        <w:t>day.</w:t>
      </w:r>
    </w:p>
    <w:p w:rsidR="0055064E" w:rsidRDefault="0055064E" w:rsidP="0055064E">
      <w:pPr>
        <w:pStyle w:val="ListParagraph"/>
        <w:rPr>
          <w:rFonts w:ascii="Comic Sans MS" w:hAnsi="Comic Sans MS" w:cs="Calibri"/>
        </w:rPr>
      </w:pPr>
    </w:p>
    <w:p w:rsidR="005E0091" w:rsidRPr="005E0091" w:rsidRDefault="005E0091" w:rsidP="0055064E">
      <w:pPr>
        <w:pStyle w:val="ListParagraph"/>
        <w:rPr>
          <w:rFonts w:ascii="Comic Sans MS" w:hAnsi="Comic Sans MS" w:cs="Calibri"/>
          <w:b/>
          <w:bCs/>
          <w:u w:val="single"/>
        </w:rPr>
      </w:pPr>
      <w:r w:rsidRPr="005E0091">
        <w:rPr>
          <w:rFonts w:ascii="Comic Sans MS" w:hAnsi="Comic Sans MS" w:cs="Calibri"/>
          <w:b/>
          <w:bCs/>
          <w:u w:val="single"/>
        </w:rPr>
        <w:t>Key Documents:</w:t>
      </w:r>
    </w:p>
    <w:p w:rsidR="005E0091" w:rsidRDefault="005E0091" w:rsidP="0055064E">
      <w:pPr>
        <w:pStyle w:val="ListParagraph"/>
        <w:rPr>
          <w:rFonts w:ascii="Comic Sans MS" w:hAnsi="Comic Sans MS" w:cs="Calibri"/>
        </w:rPr>
      </w:pPr>
      <w:r>
        <w:rPr>
          <w:rFonts w:ascii="Comic Sans MS" w:hAnsi="Comic Sans MS" w:cs="Calibri"/>
        </w:rPr>
        <w:t>Sun Smart</w:t>
      </w:r>
    </w:p>
    <w:p w:rsidR="0055064E" w:rsidRPr="005E0091" w:rsidRDefault="005E0091" w:rsidP="005E0091">
      <w:pPr>
        <w:pStyle w:val="ListParagraph"/>
        <w:rPr>
          <w:rFonts w:ascii="Comic Sans MS" w:hAnsi="Comic Sans MS" w:cs="Calibri"/>
        </w:rPr>
      </w:pPr>
      <w:r>
        <w:rPr>
          <w:rFonts w:ascii="Comic Sans MS" w:hAnsi="Comic Sans MS" w:cs="Calibri"/>
        </w:rPr>
        <w:t>NHS- Cancer Research</w:t>
      </w:r>
    </w:p>
    <w:tbl>
      <w:tblPr>
        <w:tblStyle w:val="TableGrid"/>
        <w:tblpPr w:leftFromText="180" w:rightFromText="180" w:vertAnchor="text" w:horzAnchor="margin" w:tblpXSpec="center" w:tblpY="105"/>
        <w:tblW w:w="0" w:type="auto"/>
        <w:tblLook w:val="04A0" w:firstRow="1" w:lastRow="0" w:firstColumn="1" w:lastColumn="0" w:noHBand="0" w:noVBand="1"/>
      </w:tblPr>
      <w:tblGrid>
        <w:gridCol w:w="4266"/>
        <w:gridCol w:w="4256"/>
      </w:tblGrid>
      <w:tr w:rsidR="0055064E" w:rsidRPr="0055064E" w:rsidTr="0055064E">
        <w:tc>
          <w:tcPr>
            <w:tcW w:w="4266" w:type="dxa"/>
          </w:tcPr>
          <w:p w:rsidR="0055064E" w:rsidRPr="0055064E" w:rsidRDefault="0055064E" w:rsidP="0055064E">
            <w:pPr>
              <w:pStyle w:val="ListParagraph"/>
              <w:ind w:left="0"/>
              <w:rPr>
                <w:rFonts w:ascii="Comic Sans MS" w:hAnsi="Comic Sans MS"/>
              </w:rPr>
            </w:pPr>
            <w:r w:rsidRPr="0055064E">
              <w:rPr>
                <w:rFonts w:ascii="Comic Sans MS" w:hAnsi="Comic Sans MS"/>
              </w:rPr>
              <w:t>This policy was written:</w:t>
            </w:r>
          </w:p>
        </w:tc>
        <w:tc>
          <w:tcPr>
            <w:tcW w:w="4256" w:type="dxa"/>
          </w:tcPr>
          <w:p w:rsidR="0055064E" w:rsidRPr="0055064E" w:rsidRDefault="005C5D37" w:rsidP="0055064E">
            <w:pPr>
              <w:pStyle w:val="ListParagraph"/>
              <w:ind w:left="0"/>
              <w:rPr>
                <w:rFonts w:ascii="Comic Sans MS" w:hAnsi="Comic Sans MS"/>
              </w:rPr>
            </w:pPr>
            <w:r>
              <w:rPr>
                <w:rFonts w:ascii="Comic Sans MS" w:hAnsi="Comic Sans MS"/>
              </w:rPr>
              <w:t>February 2021</w:t>
            </w:r>
          </w:p>
        </w:tc>
      </w:tr>
      <w:tr w:rsidR="0055064E" w:rsidRPr="0055064E" w:rsidTr="0055064E">
        <w:tc>
          <w:tcPr>
            <w:tcW w:w="4266" w:type="dxa"/>
          </w:tcPr>
          <w:p w:rsidR="0055064E" w:rsidRPr="0055064E" w:rsidRDefault="0055064E" w:rsidP="0055064E">
            <w:pPr>
              <w:pStyle w:val="ListParagraph"/>
              <w:ind w:left="0"/>
              <w:rPr>
                <w:rFonts w:ascii="Comic Sans MS" w:hAnsi="Comic Sans MS"/>
              </w:rPr>
            </w:pPr>
            <w:r w:rsidRPr="0055064E">
              <w:rPr>
                <w:rFonts w:ascii="Comic Sans MS" w:hAnsi="Comic Sans MS"/>
              </w:rPr>
              <w:t>Date for review:</w:t>
            </w:r>
          </w:p>
        </w:tc>
        <w:tc>
          <w:tcPr>
            <w:tcW w:w="4256" w:type="dxa"/>
          </w:tcPr>
          <w:p w:rsidR="0055064E" w:rsidRPr="0055064E" w:rsidRDefault="005C5D37" w:rsidP="0055064E">
            <w:pPr>
              <w:pStyle w:val="ListParagraph"/>
              <w:ind w:left="0"/>
              <w:rPr>
                <w:rFonts w:ascii="Comic Sans MS" w:hAnsi="Comic Sans MS"/>
              </w:rPr>
            </w:pPr>
            <w:r>
              <w:rPr>
                <w:rFonts w:ascii="Comic Sans MS" w:hAnsi="Comic Sans MS"/>
              </w:rPr>
              <w:t>February</w:t>
            </w:r>
            <w:bookmarkStart w:id="0" w:name="_GoBack"/>
            <w:bookmarkEnd w:id="0"/>
            <w:r>
              <w:rPr>
                <w:rFonts w:ascii="Comic Sans MS" w:hAnsi="Comic Sans MS"/>
              </w:rPr>
              <w:t xml:space="preserve"> 2022</w:t>
            </w:r>
          </w:p>
        </w:tc>
      </w:tr>
    </w:tbl>
    <w:p w:rsidR="0055064E" w:rsidRPr="0055064E" w:rsidRDefault="0055064E" w:rsidP="0055064E">
      <w:pPr>
        <w:rPr>
          <w:rFonts w:ascii="Calibri" w:hAnsi="Calibri" w:cs="Calibri"/>
        </w:rPr>
      </w:pPr>
    </w:p>
    <w:p w:rsidR="0055064E" w:rsidRDefault="0055064E" w:rsidP="0055064E">
      <w:pPr>
        <w:pStyle w:val="ListParagraph"/>
        <w:rPr>
          <w:rFonts w:ascii="Calibri" w:hAnsi="Calibri" w:cs="Calibri"/>
        </w:rPr>
      </w:pPr>
    </w:p>
    <w:p w:rsidR="0055064E" w:rsidRDefault="0055064E" w:rsidP="0055064E">
      <w:pPr>
        <w:pStyle w:val="ListParagraph"/>
        <w:rPr>
          <w:rFonts w:ascii="Calibri" w:hAnsi="Calibri" w:cs="Calibri"/>
        </w:rPr>
      </w:pPr>
    </w:p>
    <w:p w:rsidR="0055064E" w:rsidRDefault="0055064E" w:rsidP="0055064E">
      <w:pPr>
        <w:pStyle w:val="ListParagraph"/>
        <w:rPr>
          <w:rFonts w:ascii="Calibri" w:hAnsi="Calibri" w:cs="Calibri"/>
        </w:rPr>
      </w:pPr>
    </w:p>
    <w:p w:rsidR="0055064E" w:rsidRDefault="0055064E" w:rsidP="0055064E">
      <w:pPr>
        <w:pStyle w:val="ListParagraph"/>
      </w:pPr>
    </w:p>
    <w:p w:rsidR="00F257A7" w:rsidRDefault="00F257A7"/>
    <w:sectPr w:rsidR="00F257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201A19"/>
    <w:multiLevelType w:val="hybridMultilevel"/>
    <w:tmpl w:val="F1AC0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0806A7F"/>
    <w:multiLevelType w:val="hybridMultilevel"/>
    <w:tmpl w:val="D0F4D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7A7"/>
    <w:rsid w:val="000D2050"/>
    <w:rsid w:val="00193A2B"/>
    <w:rsid w:val="0055064E"/>
    <w:rsid w:val="005C5D37"/>
    <w:rsid w:val="005E0091"/>
    <w:rsid w:val="00F257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7A7"/>
    <w:pPr>
      <w:ind w:left="720"/>
      <w:contextualSpacing/>
    </w:pPr>
  </w:style>
  <w:style w:type="paragraph" w:customStyle="1" w:styleId="Default">
    <w:name w:val="Default"/>
    <w:rsid w:val="00F257A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257A7"/>
    <w:rPr>
      <w:color w:val="0000FF" w:themeColor="hyperlink"/>
      <w:u w:val="single"/>
    </w:rPr>
  </w:style>
  <w:style w:type="table" w:styleId="TableGrid">
    <w:name w:val="Table Grid"/>
    <w:basedOn w:val="TableNormal"/>
    <w:uiPriority w:val="59"/>
    <w:rsid w:val="00550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0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6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7A7"/>
    <w:pPr>
      <w:ind w:left="720"/>
      <w:contextualSpacing/>
    </w:pPr>
  </w:style>
  <w:style w:type="paragraph" w:customStyle="1" w:styleId="Default">
    <w:name w:val="Default"/>
    <w:rsid w:val="00F257A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257A7"/>
    <w:rPr>
      <w:color w:val="0000FF" w:themeColor="hyperlink"/>
      <w:u w:val="single"/>
    </w:rPr>
  </w:style>
  <w:style w:type="table" w:styleId="TableGrid">
    <w:name w:val="Table Grid"/>
    <w:basedOn w:val="TableNormal"/>
    <w:uiPriority w:val="59"/>
    <w:rsid w:val="00550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0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06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3068">
      <w:bodyDiv w:val="1"/>
      <w:marLeft w:val="0"/>
      <w:marRight w:val="0"/>
      <w:marTop w:val="0"/>
      <w:marBottom w:val="0"/>
      <w:divBdr>
        <w:top w:val="none" w:sz="0" w:space="0" w:color="auto"/>
        <w:left w:val="none" w:sz="0" w:space="0" w:color="auto"/>
        <w:bottom w:val="none" w:sz="0" w:space="0" w:color="auto"/>
        <w:right w:val="none" w:sz="0" w:space="0" w:color="auto"/>
      </w:divBdr>
    </w:div>
    <w:div w:id="4819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nsmart.org.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Nesbit, S ( Jimmy Dunnachie Family Learning Centre )</dc:creator>
  <cp:lastModifiedBy>Creamer, V   ( Castlemilk Day Nursery )</cp:lastModifiedBy>
  <cp:revision>4</cp:revision>
  <cp:lastPrinted>2018-07-13T11:29:00Z</cp:lastPrinted>
  <dcterms:created xsi:type="dcterms:W3CDTF">2018-07-13T12:39:00Z</dcterms:created>
  <dcterms:modified xsi:type="dcterms:W3CDTF">2021-02-12T15:23:00Z</dcterms:modified>
</cp:coreProperties>
</file>